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1FC1F"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i/>
          <w:iCs/>
          <w:color w:val="3C3D48"/>
          <w:sz w:val="21"/>
          <w:szCs w:val="21"/>
          <w:lang w:eastAsia="nb-NO"/>
        </w:rPr>
        <w:t>Krav og frister</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 xml:space="preserve">Alle </w:t>
      </w:r>
      <w:proofErr w:type="spellStart"/>
      <w:r w:rsidRPr="004656B9">
        <w:rPr>
          <w:rFonts w:ascii="Open Sans" w:eastAsia="Times New Roman" w:hAnsi="Open Sans" w:cs="Times New Roman"/>
          <w:color w:val="3C3D48"/>
          <w:sz w:val="21"/>
          <w:szCs w:val="21"/>
          <w:lang w:eastAsia="nb-NO"/>
        </w:rPr>
        <w:t>arkivskapere</w:t>
      </w:r>
      <w:proofErr w:type="spellEnd"/>
      <w:r w:rsidRPr="004656B9">
        <w:rPr>
          <w:rFonts w:ascii="Open Sans" w:eastAsia="Times New Roman" w:hAnsi="Open Sans" w:cs="Times New Roman"/>
          <w:color w:val="3C3D48"/>
          <w:sz w:val="21"/>
          <w:szCs w:val="21"/>
          <w:lang w:eastAsia="nb-NO"/>
        </w:rPr>
        <w:t xml:space="preserve"> er forpliktet til å sørge for tilfredsstillende oppbevaringsforhold for sine arkiver. Rom som brukes til oppbevaring av arkivmateriale skal tilfredsstille kravene til arkivrom i Forskrift om offentlige arkiv (</w:t>
      </w:r>
      <w:proofErr w:type="spellStart"/>
      <w:r w:rsidRPr="004656B9">
        <w:rPr>
          <w:rFonts w:ascii="Open Sans" w:eastAsia="Times New Roman" w:hAnsi="Open Sans" w:cs="Times New Roman"/>
          <w:color w:val="3C3D48"/>
          <w:sz w:val="21"/>
          <w:szCs w:val="21"/>
          <w:lang w:eastAsia="nb-NO"/>
        </w:rPr>
        <w:t>kap</w:t>
      </w:r>
      <w:proofErr w:type="spellEnd"/>
      <w:r w:rsidRPr="004656B9">
        <w:rPr>
          <w:rFonts w:ascii="Open Sans" w:eastAsia="Times New Roman" w:hAnsi="Open Sans" w:cs="Times New Roman"/>
          <w:color w:val="3C3D48"/>
          <w:sz w:val="21"/>
          <w:szCs w:val="21"/>
          <w:lang w:eastAsia="nb-NO"/>
        </w:rPr>
        <w:t>. IV).</w:t>
      </w:r>
    </w:p>
    <w:p w14:paraId="77A21091"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proofErr w:type="spellStart"/>
      <w:r w:rsidRPr="004656B9">
        <w:rPr>
          <w:rFonts w:ascii="Open Sans" w:eastAsia="Times New Roman" w:hAnsi="Open Sans" w:cs="Times New Roman"/>
          <w:color w:val="3C3D48"/>
          <w:sz w:val="21"/>
          <w:szCs w:val="21"/>
          <w:lang w:eastAsia="nb-NO"/>
        </w:rPr>
        <w:t>Forskriften</w:t>
      </w:r>
      <w:proofErr w:type="spellEnd"/>
      <w:r w:rsidRPr="004656B9">
        <w:rPr>
          <w:rFonts w:ascii="Open Sans" w:eastAsia="Times New Roman" w:hAnsi="Open Sans" w:cs="Times New Roman"/>
          <w:color w:val="3C3D48"/>
          <w:sz w:val="21"/>
          <w:szCs w:val="21"/>
          <w:lang w:eastAsia="nb-NO"/>
        </w:rPr>
        <w:t xml:space="preserve"> har ikke tilbakevirkende kraft. </w:t>
      </w:r>
      <w:proofErr w:type="spellStart"/>
      <w:r w:rsidRPr="004656B9">
        <w:rPr>
          <w:rFonts w:ascii="Open Sans" w:eastAsia="Times New Roman" w:hAnsi="Open Sans" w:cs="Times New Roman"/>
          <w:color w:val="3C3D48"/>
          <w:sz w:val="21"/>
          <w:szCs w:val="21"/>
          <w:lang w:eastAsia="nb-NO"/>
        </w:rPr>
        <w:t>Arkivskapere</w:t>
      </w:r>
      <w:proofErr w:type="spellEnd"/>
      <w:r w:rsidRPr="004656B9">
        <w:rPr>
          <w:rFonts w:ascii="Open Sans" w:eastAsia="Times New Roman" w:hAnsi="Open Sans" w:cs="Times New Roman"/>
          <w:color w:val="3C3D48"/>
          <w:sz w:val="21"/>
          <w:szCs w:val="21"/>
          <w:lang w:eastAsia="nb-NO"/>
        </w:rPr>
        <w:t xml:space="preserve"> som ikke tilfredsstiller kravene ved det tidspunkt forskriftene forelå, skal tilstrebe kravene så snart det er praktisk og økonomisk gjennomførbart. Alle arkivlokaler i nybygg skal tilfredsstille kravene. </w:t>
      </w:r>
    </w:p>
    <w:p w14:paraId="1F628CAE"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Alle arkivlokaler skal oppfylle kravene senest innen 13 år etter at </w:t>
      </w:r>
      <w:proofErr w:type="spellStart"/>
      <w:r w:rsidRPr="004656B9">
        <w:rPr>
          <w:rFonts w:ascii="Open Sans" w:eastAsia="Times New Roman" w:hAnsi="Open Sans" w:cs="Times New Roman"/>
          <w:color w:val="3C3D48"/>
          <w:sz w:val="21"/>
          <w:szCs w:val="21"/>
          <w:lang w:eastAsia="nb-NO"/>
        </w:rPr>
        <w:t>forskriften</w:t>
      </w:r>
      <w:proofErr w:type="spellEnd"/>
      <w:r w:rsidRPr="004656B9">
        <w:rPr>
          <w:rFonts w:ascii="Open Sans" w:eastAsia="Times New Roman" w:hAnsi="Open Sans" w:cs="Times New Roman"/>
          <w:color w:val="3C3D48"/>
          <w:sz w:val="21"/>
          <w:szCs w:val="21"/>
          <w:lang w:eastAsia="nb-NO"/>
        </w:rPr>
        <w:t xml:space="preserve"> trådde i kraft (2012). </w:t>
      </w:r>
    </w:p>
    <w:p w14:paraId="22BBA862"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i/>
          <w:iCs/>
          <w:color w:val="3C3D48"/>
          <w:sz w:val="21"/>
          <w:szCs w:val="21"/>
          <w:lang w:eastAsia="nb-NO"/>
        </w:rPr>
        <w:t>Utforming og dimensjonering</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 xml:space="preserve">Ved planleggingen av arkivrom skal en ta rom for framtidig tilvekst. </w:t>
      </w:r>
    </w:p>
    <w:p w14:paraId="143781C9"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Golv og reoler i arkivlokaler skal ha stor nok bæreevne til å tåle belastningen av arkivmaterialet. Reoler og hyller skal være laget av ikke-brennbart materiale (tilsvarende flammelakkert stål). Hyllene bør være regulerbare i høyden og </w:t>
      </w:r>
      <w:proofErr w:type="spellStart"/>
      <w:r w:rsidRPr="004656B9">
        <w:rPr>
          <w:rFonts w:ascii="Open Sans" w:eastAsia="Times New Roman" w:hAnsi="Open Sans" w:cs="Times New Roman"/>
          <w:color w:val="3C3D48"/>
          <w:sz w:val="21"/>
          <w:szCs w:val="21"/>
          <w:lang w:eastAsia="nb-NO"/>
        </w:rPr>
        <w:t>hyllelengden</w:t>
      </w:r>
      <w:proofErr w:type="spellEnd"/>
      <w:r w:rsidRPr="004656B9">
        <w:rPr>
          <w:rFonts w:ascii="Open Sans" w:eastAsia="Times New Roman" w:hAnsi="Open Sans" w:cs="Times New Roman"/>
          <w:color w:val="3C3D48"/>
          <w:sz w:val="21"/>
          <w:szCs w:val="21"/>
          <w:lang w:eastAsia="nb-NO"/>
        </w:rPr>
        <w:t xml:space="preserve"> bør vær en meter. I spesialrom for arkiv må reoler og hyller plasseres slik at materialet ikke står inntil vegg, tak eller på gulv. Nederste reolhylle skal ikke plasseres nærmere gulvet enn 10 cm. Hylleavstand til vegg skal være 5 cm. </w:t>
      </w:r>
    </w:p>
    <w:p w14:paraId="307AA8C1"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Lokalene skal innredes med fri gulvplass til transport (min. 120 cm.) og reolganger til framhenting av materialet (min. 70 cm.). </w:t>
      </w:r>
    </w:p>
    <w:p w14:paraId="6CA8B872"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Arkivlokalene skal være utstyrt med nødvendig arbeidsplass for arkivpersonalet. Dersom dette ikke er teknisk mulig, skal arbeidsplassen være i umiddelbar nærhet av arkivlokalet. </w:t>
      </w:r>
    </w:p>
    <w:p w14:paraId="1FB8E06E"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Arkivlokalene skal være utstyrt med tilstrekkelig belysning av godkjent kvalitet. </w:t>
      </w:r>
    </w:p>
    <w:p w14:paraId="1286AEE9"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i/>
          <w:iCs/>
          <w:color w:val="3C3D48"/>
          <w:sz w:val="21"/>
          <w:szCs w:val="21"/>
          <w:lang w:eastAsia="nb-NO"/>
        </w:rPr>
        <w:t>Sikring mot vann og fukt</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 xml:space="preserve">Arkivlokalene skal generelt være slik plassert og utformet at vann og fukt ikke trenger inn. Lokaler som kan trues av oversvømmelse kan ikke brukes til arkivrom. </w:t>
      </w:r>
    </w:p>
    <w:p w14:paraId="53F0D70B"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Spesialrom for arkiv skal ikke inneholde vannførende rør eller radiatorer. For midlertidige løsninger som ikke tilfredsstiller dette kravet, skal lokalene utstyres med fuktføler, stengeventil og alarm.</w:t>
      </w:r>
      <w:r w:rsidRPr="004656B9">
        <w:rPr>
          <w:rFonts w:ascii="Open Sans" w:eastAsia="Times New Roman" w:hAnsi="Open Sans" w:cs="Times New Roman"/>
          <w:color w:val="3C3D48"/>
          <w:sz w:val="21"/>
          <w:szCs w:val="21"/>
          <w:lang w:eastAsia="nb-NO"/>
        </w:rPr>
        <w:br/>
        <w:t>Sikring mot brann og varme</w:t>
      </w:r>
      <w:r w:rsidRPr="004656B9">
        <w:rPr>
          <w:rFonts w:ascii="Open Sans" w:eastAsia="Times New Roman" w:hAnsi="Open Sans" w:cs="Times New Roman"/>
          <w:color w:val="3C3D48"/>
          <w:sz w:val="21"/>
          <w:szCs w:val="21"/>
          <w:lang w:eastAsia="nb-NO"/>
        </w:rPr>
        <w:br/>
        <w:t>Arkivlokaler skal generelt være sikret mot brann og skader som følge av sterk varmeutvikling. Det skal ikke være annet elektrisk utstyr enn det som er nødvendig for driften i lokalet. Det elektriske anlegget skal være etter forskrifter om branntrygge lokaler. Røyking er ikke tillatt i noe arkivlokale.</w:t>
      </w:r>
    </w:p>
    <w:p w14:paraId="597695E3"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Alle arkivlokaler skal utgjøre egne separate </w:t>
      </w:r>
      <w:proofErr w:type="spellStart"/>
      <w:r w:rsidRPr="004656B9">
        <w:rPr>
          <w:rFonts w:ascii="Open Sans" w:eastAsia="Times New Roman" w:hAnsi="Open Sans" w:cs="Times New Roman"/>
          <w:color w:val="3C3D48"/>
          <w:sz w:val="21"/>
          <w:szCs w:val="21"/>
          <w:lang w:eastAsia="nb-NO"/>
        </w:rPr>
        <w:t>brannceller</w:t>
      </w:r>
      <w:proofErr w:type="spellEnd"/>
      <w:r w:rsidRPr="004656B9">
        <w:rPr>
          <w:rFonts w:ascii="Open Sans" w:eastAsia="Times New Roman" w:hAnsi="Open Sans" w:cs="Times New Roman"/>
          <w:color w:val="3C3D48"/>
          <w:sz w:val="21"/>
          <w:szCs w:val="21"/>
          <w:lang w:eastAsia="nb-NO"/>
        </w:rPr>
        <w:t xml:space="preserve">. Vanlige kontorrom som oppbevarer dagligarkiver skal ha brannmotstandsevne min. A30 eller B30. </w:t>
      </w:r>
    </w:p>
    <w:p w14:paraId="35611DF3"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Spesialrom for </w:t>
      </w:r>
      <w:proofErr w:type="spellStart"/>
      <w:r w:rsidRPr="004656B9">
        <w:rPr>
          <w:rFonts w:ascii="Open Sans" w:eastAsia="Times New Roman" w:hAnsi="Open Sans" w:cs="Times New Roman"/>
          <w:color w:val="3C3D48"/>
          <w:sz w:val="21"/>
          <w:szCs w:val="21"/>
          <w:lang w:eastAsia="nb-NO"/>
        </w:rPr>
        <w:t>bortsettingsarkiver</w:t>
      </w:r>
      <w:proofErr w:type="spellEnd"/>
      <w:r w:rsidRPr="004656B9">
        <w:rPr>
          <w:rFonts w:ascii="Open Sans" w:eastAsia="Times New Roman" w:hAnsi="Open Sans" w:cs="Times New Roman"/>
          <w:color w:val="3C3D48"/>
          <w:sz w:val="21"/>
          <w:szCs w:val="21"/>
          <w:lang w:eastAsia="nb-NO"/>
        </w:rPr>
        <w:t xml:space="preserve"> skal ha brannmotstandsevne min. A60 eller B60.</w:t>
      </w:r>
      <w:r w:rsidRPr="004656B9">
        <w:rPr>
          <w:rFonts w:ascii="Open Sans" w:eastAsia="Times New Roman" w:hAnsi="Open Sans" w:cs="Times New Roman"/>
          <w:color w:val="3C3D48"/>
          <w:sz w:val="21"/>
          <w:szCs w:val="21"/>
          <w:lang w:eastAsia="nb-NO"/>
        </w:rPr>
        <w:br/>
        <w:t xml:space="preserve">Arkivskap som blir benyttet til </w:t>
      </w:r>
      <w:proofErr w:type="spellStart"/>
      <w:r w:rsidRPr="004656B9">
        <w:rPr>
          <w:rFonts w:ascii="Open Sans" w:eastAsia="Times New Roman" w:hAnsi="Open Sans" w:cs="Times New Roman"/>
          <w:color w:val="3C3D48"/>
          <w:sz w:val="21"/>
          <w:szCs w:val="21"/>
          <w:lang w:eastAsia="nb-NO"/>
        </w:rPr>
        <w:t>bortsetting</w:t>
      </w:r>
      <w:proofErr w:type="spellEnd"/>
      <w:r w:rsidRPr="004656B9">
        <w:rPr>
          <w:rFonts w:ascii="Open Sans" w:eastAsia="Times New Roman" w:hAnsi="Open Sans" w:cs="Times New Roman"/>
          <w:color w:val="3C3D48"/>
          <w:sz w:val="21"/>
          <w:szCs w:val="21"/>
          <w:lang w:eastAsia="nb-NO"/>
        </w:rPr>
        <w:t xml:space="preserve"> og eldre arkiver skal ha motstandsevne min. A 90.</w:t>
      </w:r>
    </w:p>
    <w:p w14:paraId="69C6D01C"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Spesialrom for arkiv skal ha motstandsevne min. A120. Maling, gulvbelegg og annet må være av en slik art at det ikke fremmer brannspredning. Lokalet skal varmes opp med varmekabler i gulv, alternativt med egne vernekonstruksjoner eller </w:t>
      </w:r>
      <w:proofErr w:type="spellStart"/>
      <w:r w:rsidRPr="004656B9">
        <w:rPr>
          <w:rFonts w:ascii="Open Sans" w:eastAsia="Times New Roman" w:hAnsi="Open Sans" w:cs="Times New Roman"/>
          <w:color w:val="3C3D48"/>
          <w:sz w:val="21"/>
          <w:szCs w:val="21"/>
          <w:lang w:eastAsia="nb-NO"/>
        </w:rPr>
        <w:t>varmluftsanlegg</w:t>
      </w:r>
      <w:proofErr w:type="spellEnd"/>
      <w:r w:rsidRPr="004656B9">
        <w:rPr>
          <w:rFonts w:ascii="Open Sans" w:eastAsia="Times New Roman" w:hAnsi="Open Sans" w:cs="Times New Roman"/>
          <w:color w:val="3C3D48"/>
          <w:sz w:val="21"/>
          <w:szCs w:val="21"/>
          <w:lang w:eastAsia="nb-NO"/>
        </w:rPr>
        <w:t xml:space="preserve"> som ikke medfører brannfare. Alle spesialrom skal ha automatisk brannalarm tilknyttet brannvesenet og det skal være installert håndslukkingsapparat. Spesialrom skal ikke ha vinduer og de skal være utstyrt med selvlukkende dør. </w:t>
      </w:r>
    </w:p>
    <w:p w14:paraId="0B2AC467"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i/>
          <w:iCs/>
          <w:color w:val="3C3D48"/>
          <w:sz w:val="21"/>
          <w:szCs w:val="21"/>
          <w:lang w:eastAsia="nb-NO"/>
        </w:rPr>
        <w:t>Klimatisk sikring</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Arkivlokaler skal generelt være sikret mot skader på materialet forårsaket av temperatur, luftfuktighet, forurensing og støv. Alle arkivlokaler skal ha fast rengjøring. Temperaturen og klima skal være mest mulig konstant.</w:t>
      </w:r>
    </w:p>
    <w:p w14:paraId="02BD4B0F"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I kontorlokaler som inneholder papirmateriale skal temperaturen være mellom 18-20 grader. </w:t>
      </w:r>
    </w:p>
    <w:p w14:paraId="32F5354C"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I spesialrom for arkiv som inneholder papirmateriale og elektroniske materiale skal temperaturen være stabil rundt 15 grader. Den relative luftfuktighet skal være stabil mellom 40-60% for papir og 50% for elektronisk materiale. </w:t>
      </w:r>
    </w:p>
    <w:p w14:paraId="040A7CF5"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I spesialrom for oppbevaring av foto og film skal temperaturen være stabil mellom 6-8 grader. Fargenegativer og lysbilder skal oppbevares under temperatur på minus 5 grader. Den relative luftfuktigheten i rom for oppbevaring av foto skal være stabil mellom 25-30%, mens det for nitratfilm og våtplater kreves luftfuktighet mellom 30-40%. </w:t>
      </w:r>
    </w:p>
    <w:p w14:paraId="21686D0A"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i/>
          <w:iCs/>
          <w:color w:val="3C3D48"/>
          <w:sz w:val="21"/>
          <w:szCs w:val="21"/>
          <w:lang w:eastAsia="nb-NO"/>
        </w:rPr>
        <w:t>Sikring mot innbrudd og ulovlig tilgang til materiale.</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 xml:space="preserve">Alle arkivlokaler skal være sikret mot innbrudd og mot at uvedkommende kan få adgang til materialet. Alle arkivlokaler skal ha regler for tilgangen til lokale. </w:t>
      </w:r>
    </w:p>
    <w:p w14:paraId="3E2BEEA7" w14:textId="77777777" w:rsidR="004656B9" w:rsidRPr="004656B9" w:rsidRDefault="004656B9" w:rsidP="004656B9">
      <w:pPr>
        <w:spacing w:after="0" w:line="240" w:lineRule="auto"/>
        <w:rPr>
          <w:rFonts w:ascii="Open Sans" w:eastAsia="Times New Roman" w:hAnsi="Open Sans" w:cs="Times New Roman"/>
          <w:color w:val="3C3D48"/>
          <w:sz w:val="21"/>
          <w:szCs w:val="21"/>
          <w:lang w:eastAsia="nb-NO"/>
        </w:rPr>
      </w:pPr>
      <w:r w:rsidRPr="004656B9">
        <w:rPr>
          <w:rFonts w:ascii="Open Sans" w:eastAsia="Times New Roman" w:hAnsi="Open Sans" w:cs="Times New Roman"/>
          <w:color w:val="3C3D48"/>
          <w:sz w:val="21"/>
          <w:szCs w:val="21"/>
          <w:lang w:eastAsia="nb-NO"/>
        </w:rPr>
        <w:t xml:space="preserve">Spesialrom for arkiv skal sikres med særskilt innbruddsalarm. </w:t>
      </w:r>
    </w:p>
    <w:p w14:paraId="366F443A" w14:textId="77777777" w:rsidR="00D35C9D" w:rsidRDefault="004656B9" w:rsidP="004656B9">
      <w:r w:rsidRPr="004656B9">
        <w:rPr>
          <w:rFonts w:ascii="Open Sans" w:eastAsia="Times New Roman" w:hAnsi="Open Sans" w:cs="Times New Roman"/>
          <w:i/>
          <w:iCs/>
          <w:color w:val="3C3D48"/>
          <w:sz w:val="21"/>
          <w:szCs w:val="21"/>
          <w:lang w:eastAsia="nb-NO"/>
        </w:rPr>
        <w:t>Ettersyn</w:t>
      </w:r>
      <w:r w:rsidRPr="004656B9">
        <w:rPr>
          <w:rFonts w:ascii="Open Sans" w:eastAsia="Times New Roman" w:hAnsi="Open Sans" w:cs="Times New Roman"/>
          <w:color w:val="3C3D48"/>
          <w:sz w:val="21"/>
          <w:szCs w:val="21"/>
          <w:lang w:eastAsia="nb-NO"/>
        </w:rPr>
        <w:t xml:space="preserve"> </w:t>
      </w:r>
      <w:r w:rsidRPr="004656B9">
        <w:rPr>
          <w:rFonts w:ascii="Open Sans" w:eastAsia="Times New Roman" w:hAnsi="Open Sans" w:cs="Times New Roman"/>
          <w:color w:val="3C3D48"/>
          <w:sz w:val="21"/>
          <w:szCs w:val="21"/>
          <w:lang w:eastAsia="nb-NO"/>
        </w:rPr>
        <w:br/>
        <w:t>Alle arkivlokaler skal ha fast tilsyn og skal kontrolleres med jevne mellomrom med hensyn til sikringstiltakene.</w:t>
      </w:r>
      <w:bookmarkStart w:id="0" w:name="_GoBack"/>
      <w:bookmarkEnd w:id="0"/>
    </w:p>
    <w:sectPr w:rsidR="00D35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B9"/>
    <w:rsid w:val="004656B9"/>
    <w:rsid w:val="00D35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84CA"/>
  <w15:chartTrackingRefBased/>
  <w15:docId w15:val="{23BED0E7-A1BF-43AF-BF5A-D2EC1CA5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656B9"/>
    <w:pPr>
      <w:spacing w:after="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30999">
      <w:bodyDiv w:val="1"/>
      <w:marLeft w:val="0"/>
      <w:marRight w:val="0"/>
      <w:marTop w:val="0"/>
      <w:marBottom w:val="0"/>
      <w:divBdr>
        <w:top w:val="none" w:sz="0" w:space="0" w:color="auto"/>
        <w:left w:val="none" w:sz="0" w:space="0" w:color="auto"/>
        <w:bottom w:val="none" w:sz="0" w:space="0" w:color="auto"/>
        <w:right w:val="none" w:sz="0" w:space="0" w:color="auto"/>
      </w:divBdr>
      <w:divsChild>
        <w:div w:id="123164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E514DE4DE50C46A1E6F253807B62B4" ma:contentTypeVersion="8" ma:contentTypeDescription="Opprett et nytt dokument." ma:contentTypeScope="" ma:versionID="a52b12055d0983a298609fde09e32c08">
  <xsd:schema xmlns:xsd="http://www.w3.org/2001/XMLSchema" xmlns:xs="http://www.w3.org/2001/XMLSchema" xmlns:p="http://schemas.microsoft.com/office/2006/metadata/properties" xmlns:ns1="http://schemas.microsoft.com/sharepoint/v3" xmlns:ns3="f27aed53-b642-4b69-936c-3a0f466e93a8" xmlns:ns4="c043911a-2fd6-40fd-b273-540d29499c31" targetNamespace="http://schemas.microsoft.com/office/2006/metadata/properties" ma:root="true" ma:fieldsID="16f7ba2bcc7b16e2ccdec90e656a2c87" ns1:_="" ns3:_="" ns4:_="">
    <xsd:import namespace="http://schemas.microsoft.com/sharepoint/v3"/>
    <xsd:import namespace="f27aed53-b642-4b69-936c-3a0f466e93a8"/>
    <xsd:import namespace="c043911a-2fd6-40fd-b273-540d29499c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genskaper for samordnet samsvarspolicy" ma:hidden="true" ma:internalName="_ip_UnifiedCompliancePolicyProperties">
      <xsd:simpleType>
        <xsd:restriction base="dms:Note"/>
      </xsd:simpleType>
    </xsd:element>
    <xsd:element name="_ip_UnifiedCompliancePolicyUIAction" ma:index="1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aed53-b642-4b69-936c-3a0f466e93a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3911a-2fd6-40fd-b273-540d29499c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CB47CC-1CB0-490E-91B2-5E13B246B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aed53-b642-4b69-936c-3a0f466e93a8"/>
    <ds:schemaRef ds:uri="c043911a-2fd6-40fd-b273-540d29499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4AE87-9BA4-450D-8574-4A8C9447D7B3}">
  <ds:schemaRefs>
    <ds:schemaRef ds:uri="http://schemas.microsoft.com/sharepoint/v3/contenttype/forms"/>
  </ds:schemaRefs>
</ds:datastoreItem>
</file>

<file path=customXml/itemProps3.xml><?xml version="1.0" encoding="utf-8"?>
<ds:datastoreItem xmlns:ds="http://schemas.openxmlformats.org/officeDocument/2006/customXml" ds:itemID="{4A044CA7-1673-46BD-ACAA-DDFE11D55FAF}">
  <ds:schemaRefs>
    <ds:schemaRef ds:uri="http://purl.org/dc/terms/"/>
    <ds:schemaRef ds:uri="http://schemas.microsoft.com/sharepoint/v3"/>
    <ds:schemaRef ds:uri="http://purl.org/dc/dcmitype/"/>
    <ds:schemaRef ds:uri="f27aed53-b642-4b69-936c-3a0f466e93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043911a-2fd6-40fd-b273-540d29499c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703</Words>
  <Characters>3727</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Midtre Namdal Samkommune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Lervik</dc:creator>
  <cp:keywords/>
  <dc:description/>
  <cp:lastModifiedBy>Erna Lervik</cp:lastModifiedBy>
  <cp:revision>1</cp:revision>
  <dcterms:created xsi:type="dcterms:W3CDTF">2019-10-28T09:05:00Z</dcterms:created>
  <dcterms:modified xsi:type="dcterms:W3CDTF">2019-10-28T09:06:00Z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0x0101002EE514DE4DE50C46A1E6F253807B62B4</vt:lpwstr>
  </property>
</Properties>
</file>